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10"/>
          <w:szCs w:val="10"/>
        </w:rPr>
      </w:pPr>
      <w:bookmarkStart w:id="0" w:name="_GoBack"/>
      <w:bookmarkEnd w:id="0"/>
    </w:p>
    <w:p w:rsidR="00414D6A" w:rsidRDefault="00414D6A" w:rsidP="0044178A">
      <w:pPr>
        <w:keepNext/>
        <w:widowControl/>
        <w:wordWrap/>
        <w:autoSpaceDE/>
        <w:autoSpaceDN/>
        <w:spacing w:after="0" w:line="240" w:lineRule="auto"/>
        <w:ind w:left="3300" w:hangingChars="1100" w:hanging="3300"/>
        <w:jc w:val="center"/>
        <w:outlineLvl w:val="2"/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</w:pPr>
    </w:p>
    <w:p w:rsidR="006A1C81" w:rsidRPr="006A1C81" w:rsidRDefault="006A1C81" w:rsidP="0044178A">
      <w:pPr>
        <w:keepNext/>
        <w:widowControl/>
        <w:wordWrap/>
        <w:autoSpaceDE/>
        <w:autoSpaceDN/>
        <w:spacing w:after="0" w:line="240" w:lineRule="auto"/>
        <w:ind w:left="3300" w:hangingChars="1100" w:hanging="3300"/>
        <w:jc w:val="center"/>
        <w:outlineLvl w:val="2"/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</w:pPr>
      <w:r w:rsidRPr="006A1C81">
        <w:rPr>
          <w:rFonts w:ascii="Arial" w:eastAsia="맑은 고딕" w:hAnsi="Arial" w:cs="Arial"/>
          <w:b/>
          <w:bCs/>
          <w:color w:val="000000"/>
          <w:kern w:val="0"/>
          <w:sz w:val="30"/>
          <w:szCs w:val="30"/>
        </w:rPr>
        <w:t>HOTEL RESERVATION REQUEST</w:t>
      </w:r>
      <w:r w:rsidRPr="006A1C81">
        <w:rPr>
          <w:rFonts w:ascii="Arial" w:eastAsia="맑은 고딕" w:hAnsi="Arial" w:cs="Arial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tbl>
      <w:tblPr>
        <w:tblStyle w:val="a5"/>
        <w:tblW w:w="107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/>
      </w:tblPr>
      <w:tblGrid>
        <w:gridCol w:w="1951"/>
        <w:gridCol w:w="2268"/>
        <w:gridCol w:w="2466"/>
        <w:gridCol w:w="4065"/>
      </w:tblGrid>
      <w:tr w:rsidR="006A1C81" w:rsidRPr="006A1C81" w:rsidTr="006A1C81">
        <w:tc>
          <w:tcPr>
            <w:tcW w:w="1951" w:type="dxa"/>
            <w:shd w:val="clear" w:color="auto" w:fill="D9D9D9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Arial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Tel. +82 </w:t>
            </w: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Fax. </w:t>
            </w:r>
            <w:r w:rsidRPr="006A1C81">
              <w:rPr>
                <w:rFonts w:ascii="굴림" w:eastAsia="굴림" w:hAnsi="굴림" w:cs="Arial" w:hint="eastAsia"/>
                <w:b/>
                <w:kern w:val="0"/>
                <w:szCs w:val="20"/>
              </w:rPr>
              <w:t xml:space="preserve">+82 </w:t>
            </w:r>
            <w:r w:rsidRPr="006A1C81">
              <w:rPr>
                <w:rFonts w:ascii="굴림" w:eastAsia="굴림" w:hAnsi="굴림" w:cs="Arial"/>
                <w:b/>
                <w:kern w:val="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/>
          </w:tcPr>
          <w:p w:rsidR="006A1C81" w:rsidRPr="006A1C81" w:rsidRDefault="006A1C81" w:rsidP="006A1C81">
            <w:pPr>
              <w:keepNext/>
              <w:widowControl/>
              <w:wordWrap/>
              <w:autoSpaceDE/>
              <w:autoSpaceDN/>
              <w:jc w:val="center"/>
              <w:outlineLvl w:val="6"/>
              <w:rPr>
                <w:rFonts w:ascii="굴림" w:eastAsia="굴림" w:hAnsi="굴림" w:cs="Times New Roman"/>
                <w:b/>
                <w:kern w:val="0"/>
                <w:szCs w:val="20"/>
              </w:rPr>
            </w:pPr>
            <w:proofErr w:type="gramStart"/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>e-mail</w:t>
            </w:r>
            <w:proofErr w:type="gramEnd"/>
            <w:r w:rsidRPr="006A1C81">
              <w:rPr>
                <w:rFonts w:ascii="굴림" w:eastAsia="굴림" w:hAnsi="굴림" w:cs="Times New Roman" w:hint="eastAsia"/>
                <w:b/>
                <w:kern w:val="0"/>
                <w:szCs w:val="20"/>
              </w:rPr>
              <w:t xml:space="preserve">. </w:t>
            </w:r>
            <w:hyperlink r:id="rId7" w:history="1">
              <w:r w:rsidRPr="006A1C81">
                <w:rPr>
                  <w:rFonts w:ascii="굴림" w:eastAsia="굴림" w:hAnsi="굴림" w:cs="Arial"/>
                  <w:b/>
                  <w:kern w:val="0"/>
                  <w:u w:val="single"/>
                </w:rPr>
                <w:t>ic-convention@parnas.co.kr</w:t>
              </w:r>
            </w:hyperlink>
          </w:p>
        </w:tc>
      </w:tr>
    </w:tbl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Cs w:val="24"/>
        </w:rPr>
      </w:pPr>
    </w:p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  <w:r w:rsidRPr="006A1C81">
        <w:rPr>
          <w:rFonts w:ascii="Arial" w:eastAsia="굴림" w:hAnsi="Arial" w:cs="Arial"/>
          <w:kern w:val="0"/>
          <w:szCs w:val="24"/>
        </w:rPr>
        <w:t xml:space="preserve">♦ Please complete this form and return directly by fax or email to us </w:t>
      </w:r>
      <w:r w:rsidRPr="006A1C81">
        <w:rPr>
          <w:rFonts w:ascii="Arial" w:eastAsia="굴림" w:hAnsi="Arial" w:cs="Arial"/>
          <w:b/>
          <w:bCs/>
          <w:kern w:val="0"/>
          <w:szCs w:val="24"/>
          <w:u w:val="single"/>
        </w:rPr>
        <w:t xml:space="preserve">by </w:t>
      </w:r>
      <w:r w:rsidR="005500CA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Sep</w:t>
      </w:r>
      <w:r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 xml:space="preserve">. </w:t>
      </w:r>
      <w:r w:rsidR="005500CA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28</w:t>
      </w:r>
      <w:r w:rsidR="00414D6A"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th</w:t>
      </w:r>
      <w:r w:rsidRPr="006A1C81">
        <w:rPr>
          <w:rFonts w:ascii="Arial" w:eastAsia="굴림" w:hAnsi="Arial" w:cs="Arial"/>
          <w:b/>
          <w:bCs/>
          <w:kern w:val="0"/>
          <w:szCs w:val="24"/>
          <w:u w:val="single"/>
        </w:rPr>
        <w:t xml:space="preserve">, </w:t>
      </w:r>
      <w:r>
        <w:rPr>
          <w:rFonts w:ascii="Arial" w:eastAsia="굴림" w:hAnsi="Arial" w:cs="Arial" w:hint="eastAsia"/>
          <w:b/>
          <w:bCs/>
          <w:kern w:val="0"/>
          <w:szCs w:val="24"/>
          <w:u w:val="single"/>
        </w:rPr>
        <w:t>2016</w:t>
      </w:r>
      <w:r w:rsidRPr="006A1C81">
        <w:rPr>
          <w:rFonts w:ascii="Arial" w:eastAsia="굴림" w:hAnsi="Arial" w:cs="Arial"/>
          <w:kern w:val="0"/>
          <w:szCs w:val="24"/>
        </w:rPr>
        <w:t xml:space="preserve"> to ensure room availability and</w:t>
      </w:r>
      <w:r w:rsidRPr="006A1C81">
        <w:rPr>
          <w:rFonts w:ascii="Arial" w:eastAsia="굴림" w:hAnsi="Arial" w:cs="Arial" w:hint="eastAsia"/>
          <w:kern w:val="0"/>
          <w:szCs w:val="24"/>
        </w:rPr>
        <w:t xml:space="preserve"> group rate</w:t>
      </w:r>
      <w:r w:rsidRPr="006A1C81">
        <w:rPr>
          <w:rFonts w:ascii="Arial" w:eastAsia="굴림" w:hAnsi="Arial" w:cs="Arial"/>
          <w:kern w:val="0"/>
          <w:szCs w:val="24"/>
        </w:rPr>
        <w:t xml:space="preserve">.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/>
      </w:tblPr>
      <w:tblGrid>
        <w:gridCol w:w="5332"/>
        <w:gridCol w:w="5332"/>
      </w:tblGrid>
      <w:tr w:rsidR="006A1C81" w:rsidRPr="006A1C81" w:rsidTr="00224C3A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</w:p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1. PARTICIPANT INFORMATION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57E5C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8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31" w:shapeid="_x0000_s1038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37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" w:shapeid="_x0000_s103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0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111" w:shapeid="_x0000_s104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39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" w:shapeid="_x0000_s1039"/>
              </w:pic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Title : </w:t>
            </w:r>
            <w:r w:rsidR="006A1C81"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First Name :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Email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Address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Country : </w:t>
            </w:r>
          </w:p>
        </w:tc>
      </w:tr>
      <w:tr w:rsidR="006A1C81" w:rsidRPr="006A1C81" w:rsidTr="00224C3A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Phone No.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Fax No.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:</w:t>
            </w:r>
          </w:p>
        </w:tc>
      </w:tr>
    </w:tbl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/>
      </w:tblPr>
      <w:tblGrid>
        <w:gridCol w:w="4957"/>
        <w:gridCol w:w="59"/>
        <w:gridCol w:w="2819"/>
        <w:gridCol w:w="2829"/>
      </w:tblGrid>
      <w:tr w:rsidR="006A1C81" w:rsidRPr="006A1C81" w:rsidTr="00224C3A">
        <w:trPr>
          <w:trHeight w:val="34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2. HOTEL RESERVATION  </w:t>
            </w:r>
          </w:p>
        </w:tc>
      </w:tr>
      <w:tr w:rsidR="006A1C81" w:rsidRPr="006A1C81" w:rsidTr="00224C3A">
        <w:trPr>
          <w:trHeight w:val="30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Hotel :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                              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InterContinental Seoul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COEX</w:t>
            </w:r>
          </w:p>
        </w:tc>
      </w:tr>
      <w:tr w:rsidR="006A1C81" w:rsidRPr="006A1C81" w:rsidTr="00224C3A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b/>
                <w:color w:val="000000"/>
                <w:kern w:val="0"/>
                <w:szCs w:val="20"/>
              </w:rPr>
              <w:t>Check-in Date 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ind w:firstLineChars="50" w:firstLine="98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b/>
                <w:color w:val="000000"/>
                <w:kern w:val="0"/>
                <w:szCs w:val="20"/>
              </w:rPr>
              <w:t>Check-out Date :</w:t>
            </w:r>
          </w:p>
        </w:tc>
      </w:tr>
      <w:tr w:rsidR="006A1C81" w:rsidRPr="006A1C81" w:rsidTr="00103638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Room Type :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Single Occupancy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center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Double Occupancy</w:t>
            </w:r>
          </w:p>
        </w:tc>
      </w:tr>
      <w:tr w:rsidR="006A1C81" w:rsidRPr="006A1C81" w:rsidTr="00103638">
        <w:trPr>
          <w:trHeight w:val="372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1036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Superior Room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1" w:rsidRPr="006A1C81" w:rsidRDefault="00657E5C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66.75pt;height:17.25pt" o:ole="">
                  <v:imagedata r:id="rId16" o:title=""/>
                </v:shape>
                <w:control r:id="rId17" w:name="CheckBox1" w:shapeid="_x0000_i1098"/>
              </w:objec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1C81" w:rsidRPr="006A1C81" w:rsidRDefault="00657E5C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 id="_x0000_i1106" type="#_x0000_t75" style="width:66.75pt;height:17.25pt" o:ole="">
                  <v:imagedata r:id="rId18" o:title=""/>
                </v:shape>
                <w:control r:id="rId19" w:name="CheckBox11" w:shapeid="_x0000_i1106"/>
              </w:object>
            </w:r>
          </w:p>
        </w:tc>
      </w:tr>
      <w:tr w:rsidR="006A1C81" w:rsidRPr="006A1C81" w:rsidTr="00103638">
        <w:trPr>
          <w:trHeight w:val="43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Elite Room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81" w:rsidRPr="006A1C81" w:rsidRDefault="00657E5C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 id="_x0000_i1102" type="#_x0000_t75" style="width:66.75pt;height:17.25pt" o:ole="">
                  <v:imagedata r:id="rId20" o:title=""/>
                </v:shape>
                <w:control r:id="rId21" w:name="CheckBox2" w:shapeid="_x0000_i1102"/>
              </w:object>
            </w:r>
          </w:p>
        </w:tc>
        <w:tc>
          <w:tcPr>
            <w:tcW w:w="2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C81" w:rsidRPr="006A1C81" w:rsidRDefault="00657E5C" w:rsidP="006A1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kern w:val="0"/>
                <w:sz w:val="18"/>
                <w:szCs w:val="18"/>
              </w:rPr>
              <w:object w:dxaOrig="225" w:dyaOrig="225">
                <v:shape id="_x0000_i1123" type="#_x0000_t75" style="width:66.75pt;height:17.25pt" o:ole="">
                  <v:imagedata r:id="rId22" o:title=""/>
                </v:shape>
                <w:control r:id="rId23" w:name="CheckBox4" w:shapeid="_x0000_i1123"/>
              </w:object>
            </w:r>
          </w:p>
        </w:tc>
      </w:tr>
      <w:tr w:rsidR="006A1C81" w:rsidRPr="006A1C81" w:rsidTr="00D40944">
        <w:trPr>
          <w:trHeight w:val="5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103638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657E5C">
              <w:rPr>
                <w:rFonts w:ascii="Times New Roman" w:eastAsia="굴림" w:hAnsi="Times New Roman" w:cs="Times New Roman"/>
                <w:noProof/>
                <w:kern w:val="0"/>
                <w:szCs w:val="24"/>
              </w:rPr>
              <w:pict>
                <v:shape id="_x0000_s1046" type="#_x0000_t201" style="position:absolute;margin-left:172.5pt;margin-top:.9pt;width:73.5pt;height:17.25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4" o:title=""/>
                  <o:lock v:ext="edit" aspectratio="t"/>
                  <w10:wrap type="tight"/>
                </v:shape>
                <w:control r:id="rId25" w:name="CheckBox22" w:shapeid="_x0000_s1046"/>
              </w:pict>
            </w:r>
            <w:r w:rsidR="00657E5C" w:rsidRPr="00657E5C">
              <w:rPr>
                <w:rFonts w:ascii="Arial" w:eastAsia="돋움" w:hAnsi="Arial" w:cs="Arial"/>
                <w:noProof/>
                <w:color w:val="000000"/>
                <w:kern w:val="0"/>
                <w:szCs w:val="20"/>
              </w:rPr>
              <w:pict>
                <v:shape id="_x0000_s1047" type="#_x0000_t201" style="position:absolute;margin-left:307.5pt;margin-top:1.05pt;width:54pt;height:17.25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6" o:title=""/>
                  <o:lock v:ext="edit" aspectratio="t"/>
                  <w10:wrap type="tight"/>
                </v:shape>
                <w:control r:id="rId27" w:name="CheckBox221" w:shapeid="_x0000_s1047"/>
              </w:pict>
            </w:r>
            <w:r w:rsidR="006A1C81" w:rsidRPr="006A1C81">
              <w:rPr>
                <w:rFonts w:ascii="Arial" w:eastAsia="돋움" w:hAnsi="Arial" w:cs="Arial"/>
                <w:b/>
                <w:color w:val="000000"/>
                <w:kern w:val="0"/>
                <w:szCs w:val="20"/>
              </w:rPr>
              <w:t>Smoking Preference :</w:t>
            </w:r>
            <w:r w:rsidR="006A1C81" w:rsidRPr="006A1C81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 </w:t>
            </w:r>
            <w:r w:rsidR="006A1C81" w:rsidRPr="006A1C8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 xml:space="preserve">                                  </w:t>
            </w:r>
          </w:p>
        </w:tc>
      </w:tr>
      <w:tr w:rsidR="006A1C81" w:rsidRPr="006A1C81" w:rsidTr="00103638">
        <w:trPr>
          <w:trHeight w:val="308"/>
          <w:jc w:val="center"/>
        </w:trPr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No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.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of Guest : 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Accompany 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>N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ame : </w:t>
            </w:r>
          </w:p>
        </w:tc>
      </w:tr>
      <w:tr w:rsidR="006A1C81" w:rsidRPr="006A1C81" w:rsidTr="00103638">
        <w:trPr>
          <w:trHeight w:val="308"/>
          <w:jc w:val="center"/>
        </w:trPr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  <w:t>Flight N</w:t>
            </w:r>
            <w:r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 w:val="18"/>
                <w:szCs w:val="18"/>
              </w:rPr>
              <w:t>o.</w:t>
            </w: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 w:val="18"/>
                <w:szCs w:val="18"/>
              </w:rPr>
              <w:t xml:space="preserve"> : 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Arrival Time : 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*Above room 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 are quoted in Korean Won.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*Above room rates are based on single occupancy. </w:t>
            </w:r>
          </w:p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ind w:firstLineChars="50" w:firstLine="90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Double occupancy charges at additional KRW30</w:t>
            </w:r>
            <w:proofErr w:type="gramStart"/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,000</w:t>
            </w:r>
            <w:proofErr w:type="gramEnd"/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(subject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to 21% of service charge and cumulative government room tax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).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bove </w:t>
            </w:r>
            <w:r w:rsidR="00414D6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room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rate</w:t>
            </w:r>
            <w:r w:rsidR="00414D6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="0044178A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exclusive of Breakfast Buffet. Special breakfast rate is offered at KRW30</w:t>
            </w:r>
            <w:proofErr w:type="gramStart"/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,000</w:t>
            </w:r>
            <w:proofErr w:type="gramEnd"/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(subject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to 21% of service charge and cumulative government room tax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)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per person. 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 Above room 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inclusive of in-room internet.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*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bove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room 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>rate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s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</w:t>
            </w: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are</w:t>
            </w:r>
            <w:r w:rsidRPr="006A1C81"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>*Above room rates are invalid to save IHG reward points.</w:t>
            </w:r>
          </w:p>
        </w:tc>
      </w:tr>
      <w:tr w:rsidR="00414D6A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D6A" w:rsidRPr="006A1C81" w:rsidRDefault="00414D6A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Cs/>
                <w:i/>
                <w:color w:val="000000"/>
                <w:kern w:val="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kern w:val="0"/>
                <w:sz w:val="18"/>
                <w:szCs w:val="20"/>
              </w:rPr>
              <w:t xml:space="preserve">*Above room rates are valid 3days pre and post based on main event dates. </w:t>
            </w:r>
          </w:p>
        </w:tc>
      </w:tr>
      <w:tr w:rsidR="006A1C81" w:rsidRPr="006A1C81" w:rsidTr="00224C3A">
        <w:trPr>
          <w:trHeight w:val="28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180" w:lineRule="exact"/>
              <w:jc w:val="left"/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8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6A1C81" w:rsidRPr="006A1C81" w:rsidRDefault="006A1C81" w:rsidP="006A1C81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Cs w:val="24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/>
      </w:tblPr>
      <w:tblGrid>
        <w:gridCol w:w="5332"/>
        <w:gridCol w:w="5332"/>
      </w:tblGrid>
      <w:tr w:rsidR="006A1C81" w:rsidRPr="006A1C81" w:rsidTr="00224C3A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>3. CREDIT CARD GUARANTEE</w:t>
            </w:r>
          </w:p>
        </w:tc>
      </w:tr>
      <w:tr w:rsidR="006A1C81" w:rsidRPr="006A1C81" w:rsidTr="00224C3A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C81" w:rsidRPr="006A1C81" w:rsidRDefault="00657E5C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5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11" w:shapeid="_x0000_s1045"/>
              </w:pict>
            </w:r>
            <w:r w:rsidRPr="00657E5C">
              <w:rPr>
                <w:rFonts w:ascii="Arial" w:eastAsia="맑은 고딕" w:hAnsi="Arial" w:cs="Arial"/>
                <w:b/>
                <w:bCs/>
                <w:noProof/>
                <w:color w:val="000000"/>
                <w:kern w:val="0"/>
                <w:sz w:val="22"/>
              </w:rPr>
              <w:pict>
                <v:shape id="_x0000_s1043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2" w:shapeid="_x0000_s1043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2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" w:shapeid="_x0000_s104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1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32" w:shapeid="_x0000_s104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kern w:val="0"/>
                <w:szCs w:val="20"/>
              </w:rPr>
              <w:pict>
                <v:shape id="_x0000_s1044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CheckBox3211" w:shapeid="_x0000_s1044"/>
              </w:pic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Credit Card :</w:t>
            </w:r>
            <w:r w:rsidR="006A1C81"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A1C81"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="006A1C81"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/ </w:t>
            </w:r>
            <w:r w:rsidR="006A1C81" w:rsidRPr="006A1C81">
              <w:rPr>
                <w:rFonts w:ascii="Arial" w:eastAsia="맑은 고딕" w:hAnsi="Arial" w:cs="Arial" w:hint="eastAsia"/>
                <w:b/>
                <w:color w:val="000000"/>
                <w:kern w:val="0"/>
                <w:szCs w:val="20"/>
              </w:rPr>
              <w:t xml:space="preserve">                  </w:t>
            </w:r>
          </w:p>
        </w:tc>
      </w:tr>
      <w:tr w:rsidR="006A1C81" w:rsidRPr="006A1C81" w:rsidTr="00224C3A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Expiry Date : </w:t>
            </w:r>
          </w:p>
        </w:tc>
      </w:tr>
      <w:tr w:rsidR="006A1C81" w:rsidRPr="006A1C81" w:rsidTr="00224C3A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6A1C8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 xml:space="preserve"> Signature : </w:t>
            </w:r>
          </w:p>
        </w:tc>
      </w:tr>
      <w:tr w:rsidR="006A1C81" w:rsidRPr="006A1C81" w:rsidTr="00224C3A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24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* Cancellation made after </w:t>
            </w: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days prior to arrival including no-shows: Whole reserved night</w:t>
            </w: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6A1C8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’ room charge including service charge &amp; tax.</w:t>
            </w:r>
          </w:p>
        </w:tc>
      </w:tr>
      <w:tr w:rsidR="006A1C81" w:rsidRPr="006A1C81" w:rsidTr="00224C3A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6A1C81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2"/>
              </w:rPr>
              <w:t>4. SPECIAL REQUEST</w:t>
            </w:r>
          </w:p>
        </w:tc>
      </w:tr>
      <w:tr w:rsidR="006A1C81" w:rsidRPr="006A1C81" w:rsidTr="00224C3A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C81" w:rsidRPr="006A1C81" w:rsidRDefault="006A1C81" w:rsidP="006A1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:rsidR="00576074" w:rsidRDefault="00576074"/>
    <w:sectPr w:rsidR="00576074" w:rsidSect="00327A7C">
      <w:headerReference w:type="default" r:id="rId38"/>
      <w:footerReference w:type="default" r:id="rId39"/>
      <w:pgSz w:w="11906" w:h="16838"/>
      <w:pgMar w:top="720" w:right="720" w:bottom="720" w:left="720" w:header="567" w:footer="45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BC" w:rsidRDefault="00FD36BC" w:rsidP="009E1A58">
      <w:pPr>
        <w:spacing w:after="0" w:line="240" w:lineRule="auto"/>
      </w:pPr>
      <w:r>
        <w:separator/>
      </w:r>
    </w:p>
  </w:endnote>
  <w:endnote w:type="continuationSeparator" w:id="0">
    <w:p w:rsidR="00FD36BC" w:rsidRDefault="00FD36BC" w:rsidP="009E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58" w:rsidRPr="00414D6A" w:rsidRDefault="0009053B" w:rsidP="00414D6A">
    <w:pPr>
      <w:pStyle w:val="a4"/>
      <w:jc w:val="center"/>
      <w:rPr>
        <w:rFonts w:ascii="Tahoma" w:hAnsi="Tahoma" w:cs="Tahoma"/>
        <w:color w:val="7D7D7D"/>
        <w:sz w:val="16"/>
        <w:szCs w:val="16"/>
      </w:rPr>
    </w:pPr>
    <w:r>
      <w:tab/>
    </w:r>
    <w:r w:rsidR="00414D6A"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InterContinental Seoul COEX     </w:t>
    </w:r>
    <w:r w:rsidR="00414D6A" w:rsidRPr="002078DF">
      <w:rPr>
        <w:rFonts w:ascii="Tahoma" w:hAnsi="Tahoma" w:cs="Tahoma"/>
        <w:color w:val="7D7D7D"/>
        <w:sz w:val="16"/>
        <w:szCs w:val="16"/>
      </w:rPr>
      <w:t xml:space="preserve">(06164) 524, </w:t>
    </w:r>
    <w:proofErr w:type="spellStart"/>
    <w:r w:rsidR="00414D6A" w:rsidRPr="002078DF">
      <w:rPr>
        <w:rFonts w:ascii="Tahoma" w:hAnsi="Tahoma" w:cs="Tahoma"/>
        <w:color w:val="7D7D7D"/>
        <w:sz w:val="16"/>
        <w:szCs w:val="16"/>
      </w:rPr>
      <w:t>Bongeunsa-ro</w:t>
    </w:r>
    <w:proofErr w:type="spellEnd"/>
    <w:r w:rsidR="00414D6A" w:rsidRPr="002078DF">
      <w:rPr>
        <w:rFonts w:ascii="Tahoma" w:hAnsi="Tahoma" w:cs="Tahoma"/>
        <w:color w:val="7D7D7D"/>
        <w:sz w:val="16"/>
        <w:szCs w:val="16"/>
      </w:rPr>
      <w:t xml:space="preserve">, </w:t>
    </w:r>
    <w:proofErr w:type="spellStart"/>
    <w:r w:rsidR="00414D6A" w:rsidRPr="002078DF">
      <w:rPr>
        <w:rFonts w:ascii="Tahoma" w:hAnsi="Tahoma" w:cs="Tahoma"/>
        <w:color w:val="7D7D7D"/>
        <w:sz w:val="16"/>
        <w:szCs w:val="16"/>
      </w:rPr>
      <w:t>Gangnam-gu</w:t>
    </w:r>
    <w:proofErr w:type="spellEnd"/>
    <w:r w:rsidR="00414D6A" w:rsidRPr="002078DF">
      <w:rPr>
        <w:rFonts w:ascii="Tahoma" w:hAnsi="Tahoma" w:cs="Tahoma"/>
        <w:color w:val="7D7D7D"/>
        <w:sz w:val="16"/>
        <w:szCs w:val="16"/>
      </w:rPr>
      <w:t>, Seoul, Korea</w:t>
    </w:r>
    <w:r w:rsidR="00414D6A">
      <w:rPr>
        <w:rFonts w:ascii="Tahoma" w:hAnsi="Tahoma" w:cs="Tahoma" w:hint="eastAsia"/>
        <w:color w:val="7D7D7D"/>
        <w:sz w:val="16"/>
        <w:szCs w:val="16"/>
      </w:rPr>
      <w:br/>
    </w:r>
    <w:r w:rsidR="00414D6A" w:rsidRPr="002078DF">
      <w:rPr>
        <w:rFonts w:ascii="Tahoma" w:hAnsi="Tahoma" w:cs="Tahoma"/>
        <w:color w:val="808080" w:themeColor="background1" w:themeShade="80"/>
        <w:sz w:val="16"/>
        <w:szCs w:val="16"/>
      </w:rPr>
      <w:t>Tel: (82-2) 3452-</w:t>
    </w:r>
    <w:proofErr w:type="gramStart"/>
    <w:r w:rsidR="00414D6A" w:rsidRPr="002078DF">
      <w:rPr>
        <w:rFonts w:ascii="Tahoma" w:hAnsi="Tahoma" w:cs="Tahoma"/>
        <w:color w:val="808080" w:themeColor="background1" w:themeShade="80"/>
        <w:sz w:val="16"/>
        <w:szCs w:val="16"/>
      </w:rPr>
      <w:t>2500  Fax</w:t>
    </w:r>
    <w:proofErr w:type="gramEnd"/>
    <w:r w:rsidR="00414D6A" w:rsidRPr="002078DF">
      <w:rPr>
        <w:rFonts w:ascii="Tahoma" w:hAnsi="Tahoma" w:cs="Tahoma"/>
        <w:color w:val="808080" w:themeColor="background1" w:themeShade="80"/>
        <w:sz w:val="16"/>
        <w:szCs w:val="16"/>
      </w:rPr>
      <w:t>: (82-2) 3430-8000 www.iccoex.com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BC" w:rsidRDefault="00FD36BC" w:rsidP="009E1A58">
      <w:pPr>
        <w:spacing w:after="0" w:line="240" w:lineRule="auto"/>
      </w:pPr>
      <w:r>
        <w:separator/>
      </w:r>
    </w:p>
  </w:footnote>
  <w:footnote w:type="continuationSeparator" w:id="0">
    <w:p w:rsidR="00FD36BC" w:rsidRDefault="00FD36BC" w:rsidP="009E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58" w:rsidRDefault="00414D6A" w:rsidP="00414D6A">
    <w:pPr>
      <w:pStyle w:val="a3"/>
      <w:jc w:val="left"/>
      <w:rPr>
        <w:rFonts w:hint="eastAsia"/>
        <w:noProof/>
        <w:color w:val="666666"/>
      </w:rPr>
    </w:pPr>
    <w:r w:rsidRPr="00414D6A">
      <w:rPr>
        <w:noProof/>
      </w:rPr>
      <w:drawing>
        <wp:inline distT="0" distB="0" distL="0" distR="0">
          <wp:extent cx="2143125" cy="476250"/>
          <wp:effectExtent l="19050" t="0" r="9525" b="0"/>
          <wp:docPr id="3" name="그림 1" descr="C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" name="그림 8" descr="C2.jpg"/>
                  <pic:cNvPicPr>
                    <a:picLocks noChangeAspect="1"/>
                  </pic:cNvPicPr>
                </pic:nvPicPr>
                <pic:blipFill>
                  <a:blip r:embed="rId1" cstate="print"/>
                  <a:srcRect t="30669" b="28838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  <w:color w:val="666666"/>
      </w:rPr>
      <w:t xml:space="preserve"> </w:t>
    </w:r>
    <w:r w:rsidR="005500CA">
      <w:rPr>
        <w:rFonts w:hint="eastAsia"/>
        <w:noProof/>
        <w:color w:val="666666"/>
      </w:rPr>
      <w:t xml:space="preserve">                            </w:t>
    </w:r>
    <w:r w:rsidR="005500CA" w:rsidRPr="005500CA">
      <w:rPr>
        <w:noProof/>
        <w:color w:val="666666"/>
      </w:rPr>
      <w:drawing>
        <wp:inline distT="0" distB="0" distL="0" distR="0">
          <wp:extent cx="2592000" cy="466725"/>
          <wp:effectExtent l="19050" t="0" r="0" b="0"/>
          <wp:docPr id="1" name="그림 1" descr="http://www.ksmcb.or.kr/img/abst/autumn_conf2015_Schedu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ksmcb.or.kr/img/abst/autumn_conf2015_Schedu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158" t="10971" r="9291" b="75315"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00CA" w:rsidRPr="005500CA" w:rsidRDefault="005500CA" w:rsidP="005500CA">
    <w:pPr>
      <w:pStyle w:val="a3"/>
      <w:ind w:firstLineChars="3700" w:firstLine="7400"/>
      <w:jc w:val="left"/>
      <w:rPr>
        <w:rFonts w:ascii="Arial" w:hAnsi="Arial" w:cs="Arial"/>
        <w:b/>
      </w:rPr>
    </w:pPr>
    <w:r w:rsidRPr="005500CA">
      <w:rPr>
        <w:rFonts w:ascii="Arial" w:hAnsi="Arial" w:cs="Arial"/>
        <w:b/>
        <w:noProof/>
      </w:rPr>
      <w:t>Oct 12 ~ Oct 14, 2016 at COEX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A58"/>
    <w:rsid w:val="0009053B"/>
    <w:rsid w:val="00103638"/>
    <w:rsid w:val="001A4C13"/>
    <w:rsid w:val="00327A7C"/>
    <w:rsid w:val="00414D6A"/>
    <w:rsid w:val="0044178A"/>
    <w:rsid w:val="005500CA"/>
    <w:rsid w:val="00576074"/>
    <w:rsid w:val="00657E5C"/>
    <w:rsid w:val="006A1C81"/>
    <w:rsid w:val="009E1A58"/>
    <w:rsid w:val="00CE1293"/>
    <w:rsid w:val="00D40944"/>
    <w:rsid w:val="00F67A2C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1A58"/>
  </w:style>
  <w:style w:type="paragraph" w:styleId="a4">
    <w:name w:val="footer"/>
    <w:basedOn w:val="a"/>
    <w:link w:val="Char0"/>
    <w:uiPriority w:val="99"/>
    <w:unhideWhenUsed/>
    <w:rsid w:val="009E1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1A58"/>
  </w:style>
  <w:style w:type="table" w:styleId="a5">
    <w:name w:val="Table Grid"/>
    <w:basedOn w:val="a1"/>
    <w:uiPriority w:val="59"/>
    <w:rsid w:val="006A1C81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14D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1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hyperlink" Target="mailto:ic-convention@parnas.co.kr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gif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5FC9-59D2-41FE-87E9-3057102B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LEE</dc:creator>
  <cp:lastModifiedBy>18587</cp:lastModifiedBy>
  <cp:revision>4</cp:revision>
  <dcterms:created xsi:type="dcterms:W3CDTF">2016-02-26T03:16:00Z</dcterms:created>
  <dcterms:modified xsi:type="dcterms:W3CDTF">2016-02-26T03:24:00Z</dcterms:modified>
</cp:coreProperties>
</file>